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24" w:rsidRPr="00F37A8E" w:rsidRDefault="009E7E24" w:rsidP="009E7E24">
      <w:pPr>
        <w:tabs>
          <w:tab w:val="left" w:pos="2505"/>
          <w:tab w:val="left" w:pos="2550"/>
          <w:tab w:val="center" w:pos="50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F37A8E">
        <w:rPr>
          <w:rFonts w:ascii="Times New Roman" w:eastAsia="Calibri" w:hAnsi="Times New Roman" w:cs="Times New Roman"/>
        </w:rPr>
        <w:t>МУ «УДО Грозненского муниципального района»</w:t>
      </w:r>
    </w:p>
    <w:p w:rsidR="009E7E24" w:rsidRPr="00F37A8E" w:rsidRDefault="009E7E24" w:rsidP="009E7E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7A8E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</w:t>
      </w:r>
    </w:p>
    <w:p w:rsidR="009E7E24" w:rsidRPr="00F37A8E" w:rsidRDefault="009E7E24" w:rsidP="009E7E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7A8E">
        <w:rPr>
          <w:rFonts w:ascii="Times New Roman" w:eastAsia="Calibri" w:hAnsi="Times New Roman" w:cs="Times New Roman"/>
          <w:b/>
        </w:rPr>
        <w:t>«ДЕТСКИЙ САД «ЗОЛОТОЙ КЛЮЧИК» С. БЕРКАТ-ЮРТ</w:t>
      </w:r>
    </w:p>
    <w:p w:rsidR="009E7E24" w:rsidRPr="00F37A8E" w:rsidRDefault="009E7E24" w:rsidP="009E7E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7A8E">
        <w:rPr>
          <w:rFonts w:ascii="Times New Roman" w:eastAsia="Calibri" w:hAnsi="Times New Roman" w:cs="Times New Roman"/>
          <w:b/>
        </w:rPr>
        <w:t>ГРОЗНЕНСКОГО МУНИЦИПАЛЬНОГО РАЙОНА»</w:t>
      </w:r>
    </w:p>
    <w:p w:rsidR="009E7E24" w:rsidRPr="00F37A8E" w:rsidRDefault="009E7E24" w:rsidP="009E7E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7A8E">
        <w:rPr>
          <w:rFonts w:ascii="Times New Roman" w:eastAsia="Calibri" w:hAnsi="Times New Roman" w:cs="Times New Roman"/>
          <w:b/>
        </w:rPr>
        <w:t>(МБДОУ «Детский сад «Золотой ключик» с. Беркат-Юрт)</w:t>
      </w:r>
    </w:p>
    <w:p w:rsidR="009E7E24" w:rsidRPr="00F37A8E" w:rsidRDefault="009E7E24" w:rsidP="009E7E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9E7E24" w:rsidRPr="00F37A8E" w:rsidRDefault="009E7E24" w:rsidP="009E7E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F37A8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МУ </w:t>
      </w:r>
      <w:r w:rsidRPr="00F37A8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«</w:t>
      </w:r>
      <w:proofErr w:type="spellStart"/>
      <w:r w:rsidRPr="00F37A8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Грозненски</w:t>
      </w:r>
      <w:proofErr w:type="spellEnd"/>
      <w:r w:rsidRPr="00F37A8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</w:t>
      </w:r>
      <w:proofErr w:type="spellStart"/>
      <w:r w:rsidRPr="00F37A8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муниципальни</w:t>
      </w:r>
      <w:proofErr w:type="spellEnd"/>
      <w:r w:rsidRPr="00F37A8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к</w:t>
      </w:r>
      <w:r w:rsidRPr="00F37A8E">
        <w:rPr>
          <w:rFonts w:ascii="Times New Roman" w:eastAsia="Arial Unicode MS" w:hAnsi="Times New Roman" w:cs="Arial Unicode MS"/>
          <w:color w:val="000000"/>
          <w:sz w:val="24"/>
          <w:szCs w:val="24"/>
          <w:lang w:val="en-US" w:eastAsia="ru-RU"/>
        </w:rPr>
        <w:t>I</w:t>
      </w:r>
      <w:proofErr w:type="spellStart"/>
      <w:r w:rsidRPr="00F37A8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оштан</w:t>
      </w:r>
      <w:proofErr w:type="spellEnd"/>
      <w:r w:rsidRPr="00F37A8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ШХЬДУ</w:t>
      </w:r>
      <w:r w:rsidRPr="00F37A8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:rsidR="009E7E24" w:rsidRPr="00F37A8E" w:rsidRDefault="009E7E24" w:rsidP="009E7E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proofErr w:type="spellStart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Муниципальни</w:t>
      </w:r>
      <w:proofErr w:type="spellEnd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бюджетни</w:t>
      </w:r>
      <w:proofErr w:type="spellEnd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школал</w:t>
      </w:r>
      <w:proofErr w:type="spellEnd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хьалхара</w:t>
      </w:r>
      <w:proofErr w:type="spellEnd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дешаран</w:t>
      </w:r>
      <w:proofErr w:type="spellEnd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учреждени</w:t>
      </w:r>
      <w:proofErr w:type="spellEnd"/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</w:p>
    <w:p w:rsidR="009E7E24" w:rsidRPr="00F37A8E" w:rsidRDefault="009E7E24" w:rsidP="009E7E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«ГРОЗНЕНСКИ МУНИЦИПАЛЬНИ К</w:t>
      </w:r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en-US" w:eastAsia="ru-RU"/>
        </w:rPr>
        <w:t>I</w:t>
      </w:r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ОШТАН </w:t>
      </w:r>
    </w:p>
    <w:p w:rsidR="009E7E24" w:rsidRPr="00F37A8E" w:rsidRDefault="009E7E24" w:rsidP="009E7E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F37A8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БЕРКАТ-ЮРТАРА БЕРИЙН БЕШ «ЗОЛОТОЙ КЛЮЧИК»</w:t>
      </w:r>
    </w:p>
    <w:p w:rsidR="009E7E24" w:rsidRDefault="009E7E24" w:rsidP="009E7E2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МБШХЬДУ «Беркат-</w:t>
      </w:r>
      <w:proofErr w:type="spellStart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Юртара</w:t>
      </w:r>
      <w:proofErr w:type="spellEnd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берийн</w:t>
      </w:r>
      <w:proofErr w:type="spellEnd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беш</w:t>
      </w:r>
      <w:proofErr w:type="spellEnd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«Золотой ключик»)</w:t>
      </w:r>
    </w:p>
    <w:p w:rsidR="009E7E24" w:rsidRPr="00630EEB" w:rsidRDefault="009E7E24" w:rsidP="009E7E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Беркат-</w:t>
      </w:r>
      <w:proofErr w:type="spellStart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Юртара</w:t>
      </w:r>
      <w:proofErr w:type="spellEnd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берийн</w:t>
      </w:r>
      <w:proofErr w:type="spellEnd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беш</w:t>
      </w:r>
      <w:proofErr w:type="spellEnd"/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 «Золотой ключик»)</w:t>
      </w:r>
    </w:p>
    <w:p w:rsidR="00630EEB" w:rsidRDefault="00630EEB" w:rsidP="00630E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</w:p>
    <w:p w:rsidR="00630EEB" w:rsidRPr="00787581" w:rsidRDefault="00630EEB" w:rsidP="00630E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</w:p>
    <w:p w:rsidR="009E7E24" w:rsidRPr="009E7E24" w:rsidRDefault="009E7E24" w:rsidP="009E7E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</w:p>
    <w:p w:rsidR="00630EEB" w:rsidRPr="00630EEB" w:rsidRDefault="002E0D1E" w:rsidP="00630EEB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30EEB">
        <w:rPr>
          <w:rFonts w:ascii="Times New Roman" w:hAnsi="Times New Roman" w:cs="Times New Roman"/>
          <w:b/>
          <w:sz w:val="28"/>
          <w:lang w:eastAsia="ru-RU"/>
        </w:rPr>
        <w:t xml:space="preserve">Средства обучения и воспитания </w:t>
      </w:r>
      <w:r w:rsidR="008D75AD" w:rsidRPr="00630EEB">
        <w:rPr>
          <w:rFonts w:ascii="Times New Roman" w:hAnsi="Times New Roman" w:cs="Times New Roman"/>
          <w:b/>
          <w:sz w:val="28"/>
          <w:lang w:eastAsia="ru-RU"/>
        </w:rPr>
        <w:t>МБДОУ</w:t>
      </w:r>
    </w:p>
    <w:p w:rsidR="00630EEB" w:rsidRPr="00630EEB" w:rsidRDefault="008D75AD" w:rsidP="00630EEB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30EEB">
        <w:rPr>
          <w:rFonts w:ascii="Times New Roman" w:hAnsi="Times New Roman" w:cs="Times New Roman"/>
          <w:b/>
          <w:sz w:val="28"/>
          <w:lang w:eastAsia="ru-RU"/>
        </w:rPr>
        <w:t>«Детский сад «Золотой ключик» с.Беркат-Юрт</w:t>
      </w:r>
    </w:p>
    <w:p w:rsidR="002E0D1E" w:rsidRPr="00630EEB" w:rsidRDefault="008D75AD" w:rsidP="00630EEB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30EEB">
        <w:rPr>
          <w:rFonts w:ascii="Times New Roman" w:hAnsi="Times New Roman" w:cs="Times New Roman"/>
          <w:b/>
          <w:sz w:val="28"/>
          <w:lang w:eastAsia="ru-RU"/>
        </w:rPr>
        <w:t>Грозненского муниципального района»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Имеющиеся в </w:t>
      </w:r>
      <w:r w:rsidRPr="004A2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средства</w:t>
      </w: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обучения: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(учебные пособия, книги для чтения, хрестоматии, рабочие тетради, раздаточный материал и т.д.);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 и т.п.);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аудиовизуальные (слайды);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(гербарии, муляжи, макеты, стенды, модели демонстрационные)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спортивные снаряды, мячи и т.п.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Идеальные 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Материальные 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физические объекты, которые используют педагоги и дети для детализированного обучения.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Наглядные пособия классифицируются на три группы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D1E" w:rsidRPr="002E0D1E" w:rsidRDefault="002E0D1E" w:rsidP="002E0D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Объемные пособия (модели, коллекции, приборы, аппараты и т.п.);</w:t>
      </w:r>
    </w:p>
    <w:p w:rsidR="002E0D1E" w:rsidRPr="002E0D1E" w:rsidRDefault="002E0D1E" w:rsidP="002E0D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пособия (картины, плакаты, графики, таблицы, учебники)</w:t>
      </w:r>
    </w:p>
    <w:p w:rsidR="002E0D1E" w:rsidRPr="002E0D1E" w:rsidRDefault="002E0D1E" w:rsidP="002E0D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Проекционный материал (кинофильмы, видеофильмы, слайды и т.п.)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 использования средств обучения: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</w:t>
      </w:r>
      <w:r w:rsidR="00630EEB"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 и психологических особенностей,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педагога и обучающегося;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</w:r>
      <w:r w:rsidR="00054DCE"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познакомиться,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посмотрев документ.</w:t>
      </w:r>
    </w:p>
    <w:p w:rsidR="002E0D1E" w:rsidRPr="002E0D1E" w:rsidRDefault="002E0D1E" w:rsidP="002E0D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7804"/>
      </w:tblGrid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и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учебно-материальное обеспечение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подлезания</w:t>
            </w:r>
            <w:proofErr w:type="spell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коврики массажные, </w:t>
            </w:r>
            <w:proofErr w:type="spell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массажеры</w:t>
            </w:r>
            <w:proofErr w:type="spell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кольцеброс</w:t>
            </w:r>
            <w:proofErr w:type="spell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мешочки для равновесия, скакалки детские, канат для перетягивания, флажки разноцветные, ленты.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«Предметы гигиены».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«Мое тело», «Режим дня».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Наглядное методическое пособие ( плакаты, схемы).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«Транспорт».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«Профессии», «Символика»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Дидактические пособия, печатные пособия (картины, плакаты).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игрушечной посуды.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парикмахера.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медицинских игровых принадлежностей.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Игровой модуль «Кухня».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Игровой модуль «Парикмахерская».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Оборудование для трудовой деятельности (совочки, грабельки, палочки, лейки пластмассовые детские)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Природный материал и бросовый материал для ручного труда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Книги, энциклопедии, тематические книги.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Макеты «Государственных символов России».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Географические карты, атласы, хрестоматии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Демонстрационные (гербарии, муляжи, макеты, стенды, модели демонстрационные)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сюжетных карточек по темам «В походе», «В половодье», « Подарок школе»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Предметные игрушки-персонажи.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Сюжетные картины «Наши игрушки», «Мы играем», «Звучащее слово».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Обучающие </w:t>
            </w:r>
            <w:proofErr w:type="spell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 -эстетическое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Бумага для рисования, палитра, стаканчики, трафареты, кисочки, карандаши простые, цветные, мелки восковые, бумага 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3262"/>
              <w:gridCol w:w="2976"/>
            </w:tblGrid>
            <w:tr w:rsidR="002E0D1E" w:rsidRPr="002E0D1E" w:rsidTr="005B4F70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количество</w:t>
                  </w:r>
                </w:p>
              </w:tc>
            </w:tr>
            <w:tr w:rsidR="002E0D1E" w:rsidRPr="002E0D1E" w:rsidTr="005B4F70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(1 с выходом в интернет)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DVD-караоке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0D1E" w:rsidRPr="004A27C1" w:rsidRDefault="002E0D1E" w:rsidP="002E0D1E">
      <w:pPr>
        <w:rPr>
          <w:rFonts w:ascii="Times New Roman" w:hAnsi="Times New Roman" w:cs="Times New Roman"/>
          <w:sz w:val="28"/>
          <w:szCs w:val="28"/>
        </w:rPr>
      </w:pPr>
    </w:p>
    <w:sectPr w:rsidR="002E0D1E" w:rsidRPr="004A27C1" w:rsidSect="00D54E9B">
      <w:pgSz w:w="11906" w:h="17338"/>
      <w:pgMar w:top="1618" w:right="262" w:bottom="1126" w:left="14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CF" w:rsidRDefault="006D0ACF" w:rsidP="009E7E24">
      <w:pPr>
        <w:spacing w:after="0" w:line="240" w:lineRule="auto"/>
      </w:pPr>
      <w:r>
        <w:separator/>
      </w:r>
    </w:p>
  </w:endnote>
  <w:endnote w:type="continuationSeparator" w:id="0">
    <w:p w:rsidR="006D0ACF" w:rsidRDefault="006D0ACF" w:rsidP="009E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CF" w:rsidRDefault="006D0ACF" w:rsidP="009E7E24">
      <w:pPr>
        <w:spacing w:after="0" w:line="240" w:lineRule="auto"/>
      </w:pPr>
      <w:r>
        <w:separator/>
      </w:r>
    </w:p>
  </w:footnote>
  <w:footnote w:type="continuationSeparator" w:id="0">
    <w:p w:rsidR="006D0ACF" w:rsidRDefault="006D0ACF" w:rsidP="009E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B664B0"/>
    <w:multiLevelType w:val="hybridMultilevel"/>
    <w:tmpl w:val="29F733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6A6B84"/>
    <w:multiLevelType w:val="hybridMultilevel"/>
    <w:tmpl w:val="FC08B3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7CFB06"/>
    <w:multiLevelType w:val="hybridMultilevel"/>
    <w:tmpl w:val="C59529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52EF72"/>
    <w:multiLevelType w:val="hybridMultilevel"/>
    <w:tmpl w:val="0AE1BD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3F71F4"/>
    <w:multiLevelType w:val="hybridMultilevel"/>
    <w:tmpl w:val="BB63CC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11F2C8A"/>
    <w:multiLevelType w:val="multilevel"/>
    <w:tmpl w:val="F04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95003"/>
    <w:multiLevelType w:val="multilevel"/>
    <w:tmpl w:val="A1E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47CF7"/>
    <w:multiLevelType w:val="multilevel"/>
    <w:tmpl w:val="DE8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04BEA"/>
    <w:multiLevelType w:val="hybridMultilevel"/>
    <w:tmpl w:val="CC784A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186B0F"/>
    <w:multiLevelType w:val="multilevel"/>
    <w:tmpl w:val="FAA6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253105"/>
    <w:multiLevelType w:val="hybridMultilevel"/>
    <w:tmpl w:val="EA039D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6F0B40"/>
    <w:multiLevelType w:val="multilevel"/>
    <w:tmpl w:val="8C16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D3D7D"/>
    <w:multiLevelType w:val="multilevel"/>
    <w:tmpl w:val="55CA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13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64"/>
    <w:rsid w:val="00054DCE"/>
    <w:rsid w:val="002E0D1E"/>
    <w:rsid w:val="004A27C1"/>
    <w:rsid w:val="005B4F70"/>
    <w:rsid w:val="00630EEB"/>
    <w:rsid w:val="006D0ACF"/>
    <w:rsid w:val="007132A9"/>
    <w:rsid w:val="00762200"/>
    <w:rsid w:val="008D75AD"/>
    <w:rsid w:val="009E7E24"/>
    <w:rsid w:val="00B05E8F"/>
    <w:rsid w:val="00B3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C929"/>
  <w15:chartTrackingRefBased/>
  <w15:docId w15:val="{7E656823-02FB-4C44-8A37-114DAFC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2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E24"/>
  </w:style>
  <w:style w:type="paragraph" w:styleId="a5">
    <w:name w:val="footer"/>
    <w:basedOn w:val="a"/>
    <w:link w:val="a6"/>
    <w:uiPriority w:val="99"/>
    <w:unhideWhenUsed/>
    <w:rsid w:val="009E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E24"/>
  </w:style>
  <w:style w:type="paragraph" w:styleId="a7">
    <w:name w:val="No Spacing"/>
    <w:uiPriority w:val="1"/>
    <w:qFormat/>
    <w:rsid w:val="00630E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10</cp:revision>
  <dcterms:created xsi:type="dcterms:W3CDTF">2022-02-21T08:27:00Z</dcterms:created>
  <dcterms:modified xsi:type="dcterms:W3CDTF">2022-02-21T09:20:00Z</dcterms:modified>
</cp:coreProperties>
</file>