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02" w:rsidRDefault="00916841" w:rsidP="00817B8B">
      <w:pPr>
        <w:spacing w:after="110" w:line="349" w:lineRule="auto"/>
        <w:ind w:left="-5" w:right="87" w:hanging="10"/>
        <w:jc w:val="center"/>
        <w:rPr>
          <w:rFonts w:ascii="Times New Roman" w:eastAsia="Courier New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ourier New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-704850</wp:posOffset>
            </wp:positionV>
            <wp:extent cx="6824345" cy="10657205"/>
            <wp:effectExtent l="0" t="0" r="0" b="0"/>
            <wp:wrapThrough wrapText="bothSides">
              <wp:wrapPolygon edited="0">
                <wp:start x="0" y="0"/>
                <wp:lineTo x="0" y="21545"/>
                <wp:lineTo x="21526" y="21545"/>
                <wp:lineTo x="21526" y="0"/>
                <wp:lineTo x="0" y="0"/>
              </wp:wrapPolygon>
            </wp:wrapThrough>
            <wp:docPr id="1" name="Рисунок 1" descr="C:\Users\1\Downloads\photo_52940791760154654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hoto_5294079176015465408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45" cy="1065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B8B" w:rsidRPr="0009461E" w:rsidRDefault="00817B8B" w:rsidP="00817B8B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lastRenderedPageBreak/>
        <w:t>I. КРАТКАЯ ХАРАКТЕРИСТИКА ОБЪЕКТА</w:t>
      </w:r>
    </w:p>
    <w:p w:rsidR="00817B8B" w:rsidRDefault="00817B8B" w:rsidP="00817B8B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предоставляется(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ются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) услуга (услуги): </w:t>
      </w:r>
      <w:r>
        <w:rPr>
          <w:rFonts w:ascii="Times New Roman" w:eastAsia="Courier New" w:hAnsi="Times New Roman" w:cs="Times New Roman"/>
          <w:sz w:val="28"/>
          <w:szCs w:val="28"/>
        </w:rPr>
        <w:t>3660</w:t>
      </w:r>
      <w:r w:rsidR="008A3CAF">
        <w:rPr>
          <w:rFonts w:ascii="Times New Roman" w:eastAsia="Courier New" w:hAnsi="Times New Roman" w:cs="Times New Roman"/>
          <w:sz w:val="28"/>
          <w:szCs w:val="28"/>
        </w:rPr>
        <w:t>27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Грозненский р-он, с</w:t>
      </w:r>
      <w:r w:rsidR="003A5183"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="008A3CAF">
        <w:rPr>
          <w:rFonts w:ascii="Times New Roman" w:eastAsia="Courier New" w:hAnsi="Times New Roman" w:cs="Times New Roman"/>
          <w:sz w:val="28"/>
          <w:szCs w:val="28"/>
        </w:rPr>
        <w:t>Беркат-Юрт</w:t>
      </w:r>
      <w:r w:rsidR="003A5183">
        <w:rPr>
          <w:rFonts w:ascii="Times New Roman" w:eastAsia="Courier New" w:hAnsi="Times New Roman" w:cs="Times New Roman"/>
          <w:sz w:val="28"/>
          <w:szCs w:val="28"/>
        </w:rPr>
        <w:t xml:space="preserve">, ул. </w:t>
      </w:r>
      <w:r w:rsidR="008A3CAF">
        <w:rPr>
          <w:rFonts w:ascii="Times New Roman" w:eastAsia="Courier New" w:hAnsi="Times New Roman" w:cs="Times New Roman"/>
          <w:sz w:val="28"/>
          <w:szCs w:val="28"/>
        </w:rPr>
        <w:t>Хамсуева 23</w:t>
      </w:r>
      <w:r w:rsidR="003A5183">
        <w:rPr>
          <w:rFonts w:ascii="Times New Roman" w:eastAsia="Courier New" w:hAnsi="Times New Roman" w:cs="Times New Roman"/>
          <w:sz w:val="28"/>
          <w:szCs w:val="28"/>
        </w:rPr>
        <w:t>,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тел. 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>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(</w:t>
      </w:r>
      <w:r>
        <w:rPr>
          <w:rFonts w:ascii="Times New Roman" w:eastAsia="Courier New" w:hAnsi="Times New Roman" w:cs="Times New Roman"/>
          <w:b/>
          <w:sz w:val="28"/>
          <w:szCs w:val="28"/>
        </w:rPr>
        <w:t>9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>28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)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 xml:space="preserve"> 88</w:t>
      </w:r>
      <w:r w:rsidR="008A3CAF">
        <w:rPr>
          <w:rFonts w:ascii="Times New Roman" w:eastAsia="Courier New" w:hAnsi="Times New Roman" w:cs="Times New Roman"/>
          <w:b/>
          <w:sz w:val="28"/>
          <w:szCs w:val="28"/>
        </w:rPr>
        <w:t>7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8A3CAF">
        <w:rPr>
          <w:rFonts w:ascii="Times New Roman" w:eastAsia="Courier New" w:hAnsi="Times New Roman" w:cs="Times New Roman"/>
          <w:b/>
          <w:sz w:val="28"/>
          <w:szCs w:val="28"/>
        </w:rPr>
        <w:t>65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8A3CAF">
        <w:rPr>
          <w:rFonts w:ascii="Times New Roman" w:eastAsia="Courier New" w:hAnsi="Times New Roman" w:cs="Times New Roman"/>
          <w:b/>
          <w:sz w:val="28"/>
          <w:szCs w:val="28"/>
        </w:rPr>
        <w:t>10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2D6D9E" w:rsidRDefault="00817B8B" w:rsidP="00817B8B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Наименование предоставляемой(-</w:t>
      </w:r>
      <w:proofErr w:type="spellStart"/>
      <w:r w:rsidRPr="0009461E">
        <w:rPr>
          <w:rFonts w:ascii="Times New Roman" w:eastAsia="Courier New" w:hAnsi="Times New Roman" w:cs="Times New Roman"/>
          <w:sz w:val="28"/>
          <w:szCs w:val="28"/>
        </w:rPr>
        <w:t>мых</w:t>
      </w:r>
      <w:proofErr w:type="spellEnd"/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) услуги (услуг):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817B8B" w:rsidRPr="00013567" w:rsidRDefault="00817B8B" w:rsidP="00817B8B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817B8B" w:rsidRPr="002D6D9E" w:rsidRDefault="00817B8B" w:rsidP="00817B8B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817B8B" w:rsidRDefault="00817B8B" w:rsidP="00817B8B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817B8B" w:rsidRPr="00134DBC" w:rsidRDefault="00817B8B" w:rsidP="00817B8B">
      <w:pPr>
        <w:pStyle w:val="a3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</w:t>
      </w:r>
      <w:r w:rsid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2 </w:t>
      </w: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здание, </w:t>
      </w:r>
      <w:r w:rsid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А-115,4 </w:t>
      </w:r>
      <w:r w:rsidR="00D97C05">
        <w:rPr>
          <w:rFonts w:ascii="Times New Roman" w:eastAsia="Courier New" w:hAnsi="Times New Roman" w:cs="Times New Roman"/>
          <w:b/>
          <w:sz w:val="28"/>
          <w:szCs w:val="28"/>
        </w:rPr>
        <w:t>кв., Б</w:t>
      </w:r>
      <w:r w:rsidR="00134DBC">
        <w:rPr>
          <w:rFonts w:ascii="Times New Roman" w:eastAsia="Courier New" w:hAnsi="Times New Roman" w:cs="Times New Roman"/>
          <w:b/>
          <w:sz w:val="28"/>
          <w:szCs w:val="28"/>
        </w:rPr>
        <w:t>-118,1кв.м.</w:t>
      </w: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, общей площадью -  </w:t>
      </w:r>
      <w:r w:rsidR="001566D7">
        <w:rPr>
          <w:rFonts w:ascii="Times New Roman" w:eastAsia="Courier New" w:hAnsi="Times New Roman" w:cs="Times New Roman"/>
          <w:b/>
          <w:sz w:val="28"/>
          <w:szCs w:val="28"/>
        </w:rPr>
        <w:t>233,5</w:t>
      </w: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 кв. м.,  </w:t>
      </w:r>
    </w:p>
    <w:p w:rsidR="00817B8B" w:rsidRDefault="00817B8B" w:rsidP="00817B8B">
      <w:pPr>
        <w:spacing w:after="0" w:line="259" w:lineRule="auto"/>
        <w:ind w:left="-5" w:right="87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общей площадью </w:t>
      </w:r>
      <w:r w:rsidR="00134DBC">
        <w:rPr>
          <w:rFonts w:ascii="Times New Roman" w:eastAsia="Courier New" w:hAnsi="Times New Roman" w:cs="Times New Roman"/>
          <w:b/>
          <w:sz w:val="28"/>
          <w:szCs w:val="28"/>
        </w:rPr>
        <w:t>2377</w:t>
      </w:r>
      <w:r w:rsidRPr="00134DBC">
        <w:rPr>
          <w:rFonts w:ascii="Times New Roman" w:eastAsia="Courier New" w:hAnsi="Times New Roman" w:cs="Times New Roman"/>
          <w:b/>
          <w:sz w:val="28"/>
          <w:szCs w:val="28"/>
        </w:rPr>
        <w:t>кв.м.</w:t>
      </w:r>
    </w:p>
    <w:p w:rsidR="00817B8B" w:rsidRPr="002D6D9E" w:rsidRDefault="00817B8B" w:rsidP="00817B8B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817B8B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</w:t>
      </w:r>
    </w:p>
    <w:p w:rsidR="00817B8B" w:rsidRDefault="00817B8B" w:rsidP="00817B8B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Детский сад «</w:t>
      </w:r>
      <w:r w:rsidR="00326F42">
        <w:rPr>
          <w:rFonts w:ascii="Times New Roman" w:eastAsia="Courier New" w:hAnsi="Times New Roman" w:cs="Times New Roman"/>
          <w:b/>
          <w:sz w:val="28"/>
          <w:szCs w:val="28"/>
        </w:rPr>
        <w:t>Золотой ключик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с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 xml:space="preserve">. </w:t>
      </w:r>
      <w:r w:rsidR="00326F42">
        <w:rPr>
          <w:rFonts w:ascii="Times New Roman" w:eastAsia="Courier New" w:hAnsi="Times New Roman" w:cs="Times New Roman"/>
          <w:b/>
          <w:sz w:val="28"/>
          <w:szCs w:val="28"/>
        </w:rPr>
        <w:t>Беркат-Юрт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Грозненского муниципального района»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</w:t>
      </w:r>
      <w:r w:rsidR="003A5183" w:rsidRPr="002D6D9E"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="00D85C36">
        <w:rPr>
          <w:rFonts w:ascii="Times New Roman" w:eastAsia="Courier New" w:hAnsi="Times New Roman" w:cs="Times New Roman"/>
          <w:b/>
          <w:sz w:val="28"/>
          <w:szCs w:val="28"/>
        </w:rPr>
        <w:t xml:space="preserve">Золотой </w:t>
      </w:r>
      <w:r w:rsidR="00D97C05">
        <w:rPr>
          <w:rFonts w:ascii="Times New Roman" w:eastAsia="Courier New" w:hAnsi="Times New Roman" w:cs="Times New Roman"/>
          <w:b/>
          <w:sz w:val="28"/>
          <w:szCs w:val="28"/>
        </w:rPr>
        <w:t>ключик</w:t>
      </w:r>
      <w:r w:rsidR="00D97C05"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 w:rsidR="00D97C05">
        <w:rPr>
          <w:rFonts w:ascii="Times New Roman" w:eastAsia="Courier New" w:hAnsi="Times New Roman" w:cs="Times New Roman"/>
          <w:b/>
          <w:sz w:val="28"/>
          <w:szCs w:val="28"/>
        </w:rPr>
        <w:t xml:space="preserve">  </w:t>
      </w:r>
      <w:r w:rsidR="00326F42">
        <w:rPr>
          <w:rFonts w:ascii="Times New Roman" w:eastAsia="Courier New" w:hAnsi="Times New Roman" w:cs="Times New Roman"/>
          <w:b/>
          <w:sz w:val="28"/>
          <w:szCs w:val="28"/>
        </w:rPr>
        <w:t xml:space="preserve">                 </w:t>
      </w:r>
      <w:r w:rsidR="003A5183">
        <w:rPr>
          <w:rFonts w:ascii="Times New Roman" w:eastAsia="Courier New" w:hAnsi="Times New Roman" w:cs="Times New Roman"/>
          <w:b/>
          <w:sz w:val="28"/>
          <w:szCs w:val="28"/>
        </w:rPr>
        <w:t xml:space="preserve">с. </w:t>
      </w:r>
      <w:r w:rsidR="00326F42">
        <w:rPr>
          <w:rFonts w:ascii="Times New Roman" w:eastAsia="Courier New" w:hAnsi="Times New Roman" w:cs="Times New Roman"/>
          <w:b/>
          <w:sz w:val="28"/>
          <w:szCs w:val="28"/>
        </w:rPr>
        <w:t>Беркат-Юрт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Грозненского муниципального района»).</w:t>
      </w:r>
    </w:p>
    <w:p w:rsidR="00817B8B" w:rsidRPr="002D6D9E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  <w:r w:rsidR="003A5183">
        <w:rPr>
          <w:rFonts w:ascii="Times New Roman" w:eastAsia="Courier New" w:hAnsi="Times New Roman" w:cs="Times New Roman"/>
          <w:sz w:val="28"/>
          <w:szCs w:val="28"/>
        </w:rPr>
        <w:t>3660</w:t>
      </w:r>
      <w:r w:rsidR="00F47628">
        <w:rPr>
          <w:rFonts w:ascii="Times New Roman" w:eastAsia="Courier New" w:hAnsi="Times New Roman" w:cs="Times New Roman"/>
          <w:sz w:val="28"/>
          <w:szCs w:val="28"/>
        </w:rPr>
        <w:t>27</w:t>
      </w:r>
      <w:r w:rsidR="003A5183">
        <w:rPr>
          <w:rFonts w:ascii="Times New Roman" w:eastAsia="Courier New" w:hAnsi="Times New Roman" w:cs="Times New Roman"/>
          <w:sz w:val="28"/>
          <w:szCs w:val="28"/>
        </w:rPr>
        <w:t xml:space="preserve"> Грозненский р-он, с. </w:t>
      </w:r>
      <w:r w:rsidR="00F47628">
        <w:rPr>
          <w:rFonts w:ascii="Times New Roman" w:eastAsia="Courier New" w:hAnsi="Times New Roman" w:cs="Times New Roman"/>
          <w:sz w:val="28"/>
          <w:szCs w:val="28"/>
        </w:rPr>
        <w:t>Беркат-Юрт</w:t>
      </w:r>
      <w:r w:rsidR="003A5183">
        <w:rPr>
          <w:rFonts w:ascii="Times New Roman" w:eastAsia="Courier New" w:hAnsi="Times New Roman" w:cs="Times New Roman"/>
          <w:sz w:val="28"/>
          <w:szCs w:val="28"/>
        </w:rPr>
        <w:t xml:space="preserve">, ул. </w:t>
      </w:r>
      <w:r w:rsidR="00F47628">
        <w:rPr>
          <w:rFonts w:ascii="Times New Roman" w:eastAsia="Courier New" w:hAnsi="Times New Roman" w:cs="Times New Roman"/>
          <w:sz w:val="28"/>
          <w:szCs w:val="28"/>
        </w:rPr>
        <w:t>Хамсуева,</w:t>
      </w:r>
      <w:r w:rsidR="003A5183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F47628">
        <w:rPr>
          <w:rFonts w:ascii="Times New Roman" w:eastAsia="Courier New" w:hAnsi="Times New Roman" w:cs="Times New Roman"/>
          <w:sz w:val="28"/>
          <w:szCs w:val="28"/>
        </w:rPr>
        <w:t>2</w:t>
      </w:r>
      <w:r w:rsidR="003A5183">
        <w:rPr>
          <w:rFonts w:ascii="Times New Roman" w:eastAsia="Courier New" w:hAnsi="Times New Roman" w:cs="Times New Roman"/>
          <w:sz w:val="28"/>
          <w:szCs w:val="28"/>
        </w:rPr>
        <w:t>3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817B8B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Основание   для   пользования объектом (</w:t>
      </w:r>
      <w:r w:rsidRPr="0076739B">
        <w:rPr>
          <w:rFonts w:ascii="Times New Roman" w:eastAsia="Courier New" w:hAnsi="Times New Roman" w:cs="Times New Roman"/>
          <w:sz w:val="28"/>
          <w:szCs w:val="28"/>
          <w:u w:val="single"/>
        </w:rPr>
        <w:t>оперативное управление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, аренд</w:t>
      </w:r>
      <w:r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</w:p>
    <w:p w:rsidR="00817B8B" w:rsidRPr="00013567" w:rsidRDefault="00817B8B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собственности (государственная, </w:t>
      </w:r>
      <w:r w:rsidRPr="0076739B">
        <w:rPr>
          <w:rFonts w:ascii="Times New Roman" w:eastAsia="Courier New" w:hAnsi="Times New Roman" w:cs="Times New Roman"/>
          <w:sz w:val="28"/>
          <w:szCs w:val="28"/>
          <w:u w:val="single"/>
        </w:rPr>
        <w:t>муниципальная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, частная)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817B8B" w:rsidRDefault="00817B8B" w:rsidP="00817B8B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817B8B" w:rsidRDefault="00817B8B" w:rsidP="00817B8B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Муниципальное учреждение «</w:t>
      </w:r>
      <w:r w:rsidR="00F47628">
        <w:rPr>
          <w:rFonts w:ascii="Times New Roman" w:eastAsia="Courier New" w:hAnsi="Times New Roman" w:cs="Times New Roman"/>
          <w:b/>
          <w:sz w:val="28"/>
          <w:szCs w:val="28"/>
        </w:rPr>
        <w:t xml:space="preserve">Отдел </w:t>
      </w:r>
      <w:r>
        <w:rPr>
          <w:rFonts w:ascii="Times New Roman" w:eastAsia="Courier New" w:hAnsi="Times New Roman" w:cs="Times New Roman"/>
          <w:b/>
          <w:sz w:val="28"/>
          <w:szCs w:val="28"/>
        </w:rPr>
        <w:t>дошкольного образования Грозненского муниципального района».</w:t>
      </w:r>
    </w:p>
    <w:p w:rsidR="00817B8B" w:rsidRDefault="00817B8B" w:rsidP="00327350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Функции и полномочия учредителя учреждения от имени </w:t>
      </w:r>
      <w:r w:rsidR="00D97C05">
        <w:rPr>
          <w:rFonts w:ascii="Times New Roman" w:eastAsia="Courier New" w:hAnsi="Times New Roman" w:cs="Times New Roman"/>
          <w:sz w:val="28"/>
          <w:szCs w:val="28"/>
        </w:rPr>
        <w:t>Отдела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дошкольн</w:t>
      </w:r>
      <w:r w:rsidR="00D97C05">
        <w:rPr>
          <w:rFonts w:ascii="Times New Roman" w:eastAsia="Courier New" w:hAnsi="Times New Roman" w:cs="Times New Roman"/>
          <w:sz w:val="28"/>
          <w:szCs w:val="28"/>
        </w:rPr>
        <w:t>ого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</w:t>
      </w:r>
      <w:r w:rsidR="00D97C05">
        <w:rPr>
          <w:rFonts w:ascii="Times New Roman" w:eastAsia="Courier New" w:hAnsi="Times New Roman" w:cs="Times New Roman"/>
          <w:sz w:val="28"/>
          <w:szCs w:val="28"/>
        </w:rPr>
        <w:t>я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817B8B" w:rsidRDefault="00817B8B" w:rsidP="00817B8B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Наименование и адрес вышестоящей организации: </w:t>
      </w:r>
    </w:p>
    <w:p w:rsidR="0076739B" w:rsidRDefault="00817B8B" w:rsidP="00327350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>«</w:t>
      </w:r>
      <w:r w:rsidR="00F47628">
        <w:rPr>
          <w:rFonts w:ascii="Times New Roman" w:eastAsia="Courier New" w:hAnsi="Times New Roman" w:cs="Times New Roman"/>
          <w:sz w:val="28"/>
          <w:szCs w:val="28"/>
        </w:rPr>
        <w:t>Отдел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дошкольн</w:t>
      </w:r>
      <w:r w:rsidR="00D97C05">
        <w:rPr>
          <w:rFonts w:ascii="Times New Roman" w:eastAsia="Courier New" w:hAnsi="Times New Roman" w:cs="Times New Roman"/>
          <w:sz w:val="28"/>
          <w:szCs w:val="28"/>
        </w:rPr>
        <w:t>ого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</w:t>
      </w:r>
      <w:r w:rsidR="00D97C05">
        <w:rPr>
          <w:rFonts w:ascii="Times New Roman" w:eastAsia="Courier New" w:hAnsi="Times New Roman" w:cs="Times New Roman"/>
          <w:sz w:val="28"/>
          <w:szCs w:val="28"/>
        </w:rPr>
        <w:t>я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»: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364049, Чеченская </w:t>
      </w:r>
      <w:r w:rsidRPr="00975D1D">
        <w:rPr>
          <w:rFonts w:ascii="Times New Roman" w:eastAsia="Courier New" w:hAnsi="Times New Roman" w:cs="Times New Roman"/>
          <w:b/>
          <w:sz w:val="28"/>
          <w:szCs w:val="28"/>
        </w:rPr>
        <w:t xml:space="preserve">Республика, </w:t>
      </w:r>
    </w:p>
    <w:p w:rsidR="00817B8B" w:rsidRPr="00327350" w:rsidRDefault="00817B8B" w:rsidP="00327350">
      <w:pPr>
        <w:spacing w:after="0" w:line="259" w:lineRule="auto"/>
        <w:ind w:right="87" w:firstLine="709"/>
        <w:rPr>
          <w:rFonts w:ascii="Times New Roman" w:eastAsia="Courier New" w:hAnsi="Times New Roman" w:cs="Times New Roman"/>
          <w:b/>
          <w:sz w:val="28"/>
          <w:szCs w:val="28"/>
        </w:rPr>
      </w:pPr>
      <w:r w:rsidRPr="00975D1D">
        <w:rPr>
          <w:rFonts w:ascii="Times New Roman" w:eastAsia="Courier New" w:hAnsi="Times New Roman" w:cs="Times New Roman"/>
          <w:b/>
          <w:sz w:val="28"/>
          <w:szCs w:val="28"/>
        </w:rPr>
        <w:t>г. Гроз</w:t>
      </w:r>
      <w:r w:rsidR="009F1358">
        <w:rPr>
          <w:rFonts w:ascii="Times New Roman" w:eastAsia="Courier New" w:hAnsi="Times New Roman" w:cs="Times New Roman"/>
          <w:b/>
          <w:sz w:val="28"/>
          <w:szCs w:val="28"/>
        </w:rPr>
        <w:t>ный, ул. им. Льва И. Яшина, 7а.</w:t>
      </w:r>
    </w:p>
    <w:p w:rsidR="00817B8B" w:rsidRDefault="00817B8B" w:rsidP="00817B8B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Pr="0009461E" w:rsidRDefault="00817B8B" w:rsidP="00817B8B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817B8B" w:rsidRPr="002D6D9E" w:rsidRDefault="00817B8B" w:rsidP="00817B8B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817B8B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817B8B" w:rsidRPr="002D6D9E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Плановая   мощность (посещаемость, количество   обслуживаемых в день, вместимость, пропускная способность): </w:t>
      </w:r>
      <w:r w:rsidR="003A5183">
        <w:rPr>
          <w:rFonts w:ascii="Times New Roman" w:eastAsia="Courier New" w:hAnsi="Times New Roman" w:cs="Times New Roman"/>
          <w:sz w:val="28"/>
          <w:szCs w:val="28"/>
        </w:rPr>
        <w:t>12</w:t>
      </w:r>
      <w:r>
        <w:rPr>
          <w:rFonts w:ascii="Times New Roman" w:eastAsia="Courier New" w:hAnsi="Times New Roman" w:cs="Times New Roman"/>
          <w:sz w:val="28"/>
          <w:szCs w:val="28"/>
        </w:rPr>
        <w:t>0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воспитанников.</w:t>
      </w:r>
    </w:p>
    <w:p w:rsidR="00817B8B" w:rsidRDefault="00817B8B" w:rsidP="00817B8B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2D6D9E" w:rsidRDefault="00817B8B" w:rsidP="00817B8B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</w:t>
      </w:r>
      <w:r w:rsidR="00990C1F">
        <w:rPr>
          <w:rFonts w:ascii="Times New Roman" w:eastAsia="Courier New" w:hAnsi="Times New Roman" w:cs="Times New Roman"/>
          <w:b/>
          <w:sz w:val="28"/>
          <w:szCs w:val="28"/>
        </w:rPr>
        <w:t xml:space="preserve"> с 2х до 7 лет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152AA2" w:rsidRDefault="00817B8B" w:rsidP="00D85C36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817B8B" w:rsidRPr="00AA4C7C" w:rsidRDefault="00817B8B" w:rsidP="00AA4C7C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  <w:r w:rsidR="00AA4C7C">
        <w:rPr>
          <w:rFonts w:ascii="Times New Roman" w:hAnsi="Times New Roman" w:cs="Times New Roman"/>
          <w:sz w:val="28"/>
          <w:szCs w:val="28"/>
        </w:rPr>
        <w:t xml:space="preserve">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817B8B" w:rsidRPr="0009461E" w:rsidRDefault="00817B8B" w:rsidP="00817B8B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 w:firstRow="1" w:lastRow="0" w:firstColumn="1" w:lastColumn="0" w:noHBand="0" w:noVBand="1"/>
      </w:tblPr>
      <w:tblGrid>
        <w:gridCol w:w="538"/>
        <w:gridCol w:w="6158"/>
        <w:gridCol w:w="3084"/>
      </w:tblGrid>
      <w:tr w:rsidR="00817B8B" w:rsidRPr="0009461E" w:rsidTr="0076739B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B8B" w:rsidRPr="0009461E" w:rsidTr="0076739B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D97C05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A63EC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3814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3814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817B8B" w:rsidRPr="0009461E" w:rsidTr="0076739B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23814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817B8B" w:rsidRPr="0009461E" w:rsidTr="0076739B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</w:tbl>
    <w:p w:rsidR="00D97C05" w:rsidRDefault="00D97C05" w:rsidP="00051281">
      <w:pPr>
        <w:spacing w:after="0" w:line="259" w:lineRule="auto"/>
        <w:ind w:right="1526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D97C05" w:rsidRPr="0009461E" w:rsidRDefault="00D97C05" w:rsidP="00051281">
      <w:pPr>
        <w:spacing w:after="0" w:line="259" w:lineRule="auto"/>
        <w:ind w:right="1526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817B8B" w:rsidRPr="00420B59" w:rsidRDefault="00817B8B" w:rsidP="00F7439F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</w:t>
      </w:r>
    </w:p>
    <w:p w:rsidR="00817B8B" w:rsidRPr="00420B59" w:rsidRDefault="00817B8B" w:rsidP="00F7439F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817B8B" w:rsidRDefault="00817B8B" w:rsidP="00F7439F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817B8B" w:rsidRPr="0009461E" w:rsidRDefault="00817B8B" w:rsidP="00817B8B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542"/>
        <w:gridCol w:w="5872"/>
        <w:gridCol w:w="3366"/>
      </w:tblGrid>
      <w:tr w:rsidR="00817B8B" w:rsidRPr="0009461E" w:rsidTr="0076739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17B8B" w:rsidRPr="0009461E" w:rsidTr="0076739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B8B" w:rsidRPr="0009461E" w:rsidTr="0076739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графиком   работы    организации, планом здания, выполненных    рельефно-точечным     шрифтом Брайля и на контрастном фоне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97C05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</w:tr>
      <w:tr w:rsidR="00817B8B" w:rsidRPr="0009461E" w:rsidTr="0076739B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817B8B" w:rsidRPr="0009461E" w:rsidTr="0076739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инструктирования или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обучения сотрудников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предоставляющих   услуги  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населению, для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 работы    с </w:t>
            </w:r>
            <w:r w:rsidR="008A63EC" w:rsidRPr="0009461E">
              <w:rPr>
                <w:rFonts w:ascii="Times New Roman" w:hAnsi="Times New Roman" w:cs="Times New Roman"/>
                <w:sz w:val="28"/>
                <w:szCs w:val="28"/>
              </w:rPr>
              <w:t>инвалидами, по вопросам, связанным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   с   обеспечением доступности для них объектов и услуг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17B8B" w:rsidRPr="0009461E" w:rsidTr="0076739B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7C21E4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7C21E4" w:rsidRDefault="00817B8B" w:rsidP="00882C35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7B8B" w:rsidRPr="0009461E" w:rsidTr="0076739B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объекта работником </w:t>
            </w:r>
            <w:r w:rsidR="008A63EC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823814">
              <w:rPr>
                <w:rFonts w:ascii="Times New Roman" w:hAnsi="Times New Roman" w:cs="Times New Roman"/>
                <w:sz w:val="28"/>
                <w:szCs w:val="28"/>
              </w:rPr>
              <w:t>ации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сурдопереводчика</w:t>
            </w:r>
            <w:proofErr w:type="spellEnd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тифлопереводчика</w:t>
            </w:r>
            <w:proofErr w:type="spellEnd"/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76739B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3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76739B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17B8B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</w:tr>
      <w:tr w:rsidR="00817B8B" w:rsidRPr="0009461E" w:rsidTr="0076739B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наличие  в  одном  из  помещений,  предназначенных  для проведения массовых </w:t>
            </w: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мероприятий, индукционных петель и звукоусиливающей аппаратуры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Нет</w:t>
            </w:r>
          </w:p>
        </w:tc>
      </w:tr>
      <w:tr w:rsidR="00817B8B" w:rsidRPr="0009461E" w:rsidTr="0076739B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76739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817B8B" w:rsidRPr="0009461E" w:rsidTr="0076739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17B8B" w:rsidRPr="0009461E" w:rsidTr="0076739B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76739B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17B8B" w:rsidRDefault="00817B8B" w:rsidP="00C33F0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B8B" w:rsidRPr="00420B59" w:rsidRDefault="00817B8B" w:rsidP="00817B8B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817B8B" w:rsidRPr="009F6786" w:rsidRDefault="00817B8B" w:rsidP="009F6786">
      <w:pPr>
        <w:numPr>
          <w:ilvl w:val="0"/>
          <w:numId w:val="2"/>
        </w:numPr>
        <w:spacing w:after="0" w:line="259" w:lineRule="auto"/>
        <w:ind w:left="0" w:right="-2" w:firstLine="0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ПРЕДЛАГАЕМЫЕ УПРАВЛЕНЧЕСКИЕ РЕШЕНИЯ ПО </w:t>
      </w:r>
      <w:r w:rsidR="00D97C05" w:rsidRPr="00420B59">
        <w:rPr>
          <w:rFonts w:ascii="Times New Roman" w:eastAsia="Courier New" w:hAnsi="Times New Roman" w:cs="Times New Roman"/>
          <w:caps/>
          <w:sz w:val="28"/>
          <w:szCs w:val="28"/>
        </w:rPr>
        <w:t>СРОКАМ И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 ОБЪЕМАМ РАБОТ, НЕОБХОДИМЫМ ДЛЯ ПРИВЕДЕНИЯ ОБЪЕКТА И ПОРЯДКА ПРЕДОСТАВЛЕНИЯ НА НЕМ УСЛУГ В СООТВЕТСТВИЕ С ТРЕБОВАНИЯМИ</w:t>
      </w:r>
      <w:r w:rsidRPr="00420B59">
        <w:rPr>
          <w:rFonts w:ascii="Times New Roman" w:hAnsi="Times New Roman" w:cs="Times New Roman"/>
          <w:caps/>
          <w:sz w:val="28"/>
          <w:szCs w:val="28"/>
        </w:rPr>
        <w:t xml:space="preserve">  </w:t>
      </w: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 xml:space="preserve"> ЗАКОНОДАТЕЛЬСТВА РОССИЙСКОЙ ФЕДЕРАЦИИ ОБ ОБЕСПЕЧЕНИИ</w:t>
      </w:r>
      <w:r w:rsidR="009F6786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9F6786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817B8B" w:rsidRPr="00420B59" w:rsidRDefault="00817B8B" w:rsidP="00817B8B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523"/>
        <w:gridCol w:w="6307"/>
        <w:gridCol w:w="2950"/>
      </w:tblGrid>
      <w:tr w:rsidR="00817B8B" w:rsidRPr="0009461E" w:rsidTr="00882C35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Pr="0009461E" w:rsidRDefault="00817B8B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7B8B" w:rsidRPr="0009461E" w:rsidRDefault="00817B8B" w:rsidP="00882C35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817B8B" w:rsidRPr="0009461E" w:rsidRDefault="00817B8B" w:rsidP="00882C35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817B8B" w:rsidRPr="0009461E" w:rsidRDefault="00817B8B" w:rsidP="00882C35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B8B" w:rsidRDefault="001A4E48" w:rsidP="00882C3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1A4E48" w:rsidRPr="0009461E" w:rsidRDefault="001A4E48" w:rsidP="00D97C0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5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F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85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F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4E48" w:rsidRPr="0009461E" w:rsidTr="00882C35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48" w:rsidRPr="0009461E" w:rsidRDefault="001A4E48" w:rsidP="00882C35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E48" w:rsidRPr="0009461E" w:rsidRDefault="001A4E48" w:rsidP="001A4E48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Предлагаемые управленческие решения по объемам работ, необходимым для приведения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предоставления услуг в соответствие с требованиями условий их доступности для инвалидов  </w:t>
            </w:r>
          </w:p>
          <w:p w:rsidR="001A4E48" w:rsidRPr="0009461E" w:rsidRDefault="001A4E48" w:rsidP="00882C35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E48" w:rsidRDefault="001A4E48" w:rsidP="001A4E48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1A4E48" w:rsidRDefault="001A4E48" w:rsidP="00D97C05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85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F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85C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36F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F4082" w:rsidRDefault="00FF4082" w:rsidP="00817B8B"/>
    <w:p w:rsidR="00823814" w:rsidRPr="009969AB" w:rsidRDefault="009969AB" w:rsidP="0082381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969AB">
        <w:rPr>
          <w:rFonts w:ascii="Times New Roman" w:hAnsi="Times New Roman" w:cs="Times New Roman"/>
          <w:sz w:val="28"/>
          <w:szCs w:val="28"/>
        </w:rPr>
        <w:t>С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учетом выводов оценки состояния и имеющихся недостатков в обеспечении доступности для инвалидов объекта и порядка предоставления услуги, приведенных в разделе </w:t>
      </w:r>
      <w:r w:rsidR="00823814" w:rsidRPr="009969A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и </w:t>
      </w:r>
      <w:r w:rsidR="00823814" w:rsidRPr="009969A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23814" w:rsidRPr="009969AB">
        <w:rPr>
          <w:rFonts w:ascii="Times New Roman" w:hAnsi="Times New Roman" w:cs="Times New Roman"/>
          <w:sz w:val="28"/>
          <w:szCs w:val="28"/>
        </w:rPr>
        <w:t xml:space="preserve"> </w:t>
      </w:r>
      <w:r w:rsidRPr="009969AB">
        <w:rPr>
          <w:rFonts w:ascii="Times New Roman" w:hAnsi="Times New Roman" w:cs="Times New Roman"/>
          <w:sz w:val="28"/>
          <w:szCs w:val="28"/>
        </w:rPr>
        <w:t>паспорта.</w:t>
      </w:r>
    </w:p>
    <w:sectPr w:rsidR="00823814" w:rsidRPr="009969AB" w:rsidSect="00990C1F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B8B"/>
    <w:rsid w:val="00051281"/>
    <w:rsid w:val="0006416A"/>
    <w:rsid w:val="00134DBC"/>
    <w:rsid w:val="001566D7"/>
    <w:rsid w:val="0019570A"/>
    <w:rsid w:val="001A4E48"/>
    <w:rsid w:val="00326F42"/>
    <w:rsid w:val="00327350"/>
    <w:rsid w:val="003A1F00"/>
    <w:rsid w:val="003A5183"/>
    <w:rsid w:val="0042337F"/>
    <w:rsid w:val="00506C9F"/>
    <w:rsid w:val="00516E59"/>
    <w:rsid w:val="005B060F"/>
    <w:rsid w:val="00681654"/>
    <w:rsid w:val="00706202"/>
    <w:rsid w:val="0076739B"/>
    <w:rsid w:val="007A07C9"/>
    <w:rsid w:val="00817B8B"/>
    <w:rsid w:val="00823814"/>
    <w:rsid w:val="008A3CAF"/>
    <w:rsid w:val="008A4BAE"/>
    <w:rsid w:val="008A63EC"/>
    <w:rsid w:val="00916841"/>
    <w:rsid w:val="00990C1F"/>
    <w:rsid w:val="009969AB"/>
    <w:rsid w:val="009F1358"/>
    <w:rsid w:val="009F6786"/>
    <w:rsid w:val="00A36F3A"/>
    <w:rsid w:val="00AA4C7C"/>
    <w:rsid w:val="00BC39ED"/>
    <w:rsid w:val="00C33F08"/>
    <w:rsid w:val="00CD4FEB"/>
    <w:rsid w:val="00CE5431"/>
    <w:rsid w:val="00D6168F"/>
    <w:rsid w:val="00D85C36"/>
    <w:rsid w:val="00D97C05"/>
    <w:rsid w:val="00DD5069"/>
    <w:rsid w:val="00E015C0"/>
    <w:rsid w:val="00E8202B"/>
    <w:rsid w:val="00EF7B67"/>
    <w:rsid w:val="00F47628"/>
    <w:rsid w:val="00F56DA5"/>
    <w:rsid w:val="00F62DDC"/>
    <w:rsid w:val="00F7439F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8B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17B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7B8B"/>
    <w:pPr>
      <w:ind w:left="720"/>
      <w:contextualSpacing/>
    </w:pPr>
  </w:style>
  <w:style w:type="character" w:styleId="a4">
    <w:name w:val="Strong"/>
    <w:basedOn w:val="a0"/>
    <w:uiPriority w:val="99"/>
    <w:qFormat/>
    <w:rsid w:val="00817B8B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9AB"/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7">
    <w:name w:val="Без интервала Знак"/>
    <w:link w:val="a8"/>
    <w:uiPriority w:val="1"/>
    <w:locked/>
    <w:rsid w:val="00EF7B67"/>
    <w:rPr>
      <w:rFonts w:ascii="Calibri" w:eastAsia="Calibri" w:hAnsi="Calibri" w:cs="Arial"/>
    </w:rPr>
  </w:style>
  <w:style w:type="paragraph" w:styleId="a8">
    <w:name w:val="No Spacing"/>
    <w:link w:val="a7"/>
    <w:uiPriority w:val="1"/>
    <w:qFormat/>
    <w:rsid w:val="00EF7B67"/>
    <w:pPr>
      <w:spacing w:after="0" w:line="240" w:lineRule="auto"/>
    </w:pPr>
    <w:rPr>
      <w:rFonts w:ascii="Calibri" w:eastAsia="Calibri" w:hAnsi="Calibri" w:cs="Arial"/>
    </w:rPr>
  </w:style>
  <w:style w:type="table" w:styleId="a9">
    <w:name w:val="Table Grid"/>
    <w:basedOn w:val="a1"/>
    <w:uiPriority w:val="39"/>
    <w:rsid w:val="00706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B8B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17B8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17B8B"/>
    <w:pPr>
      <w:ind w:left="720"/>
      <w:contextualSpacing/>
    </w:pPr>
  </w:style>
  <w:style w:type="character" w:styleId="a4">
    <w:name w:val="Strong"/>
    <w:basedOn w:val="a0"/>
    <w:uiPriority w:val="99"/>
    <w:qFormat/>
    <w:rsid w:val="00817B8B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9AB"/>
    <w:rPr>
      <w:rFonts w:ascii="Segoe UI" w:eastAsia="Arial" w:hAnsi="Segoe UI" w:cs="Segoe UI"/>
      <w:color w:val="000000"/>
      <w:sz w:val="18"/>
      <w:szCs w:val="18"/>
      <w:lang w:eastAsia="ru-RU"/>
    </w:rPr>
  </w:style>
  <w:style w:type="character" w:customStyle="1" w:styleId="a7">
    <w:name w:val="Без интервала Знак"/>
    <w:link w:val="a8"/>
    <w:uiPriority w:val="1"/>
    <w:locked/>
    <w:rsid w:val="00EF7B67"/>
    <w:rPr>
      <w:rFonts w:ascii="Calibri" w:eastAsia="Calibri" w:hAnsi="Calibri" w:cs="Arial"/>
    </w:rPr>
  </w:style>
  <w:style w:type="paragraph" w:styleId="a8">
    <w:name w:val="No Spacing"/>
    <w:link w:val="a7"/>
    <w:uiPriority w:val="1"/>
    <w:qFormat/>
    <w:rsid w:val="00EF7B67"/>
    <w:pPr>
      <w:spacing w:after="0" w:line="240" w:lineRule="auto"/>
    </w:pPr>
    <w:rPr>
      <w:rFonts w:ascii="Calibri" w:eastAsia="Calibri" w:hAnsi="Calibri" w:cs="Arial"/>
    </w:rPr>
  </w:style>
  <w:style w:type="table" w:styleId="a9">
    <w:name w:val="Table Grid"/>
    <w:basedOn w:val="a1"/>
    <w:uiPriority w:val="39"/>
    <w:rsid w:val="007062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2023-10-17T11:43:00Z</cp:lastPrinted>
  <dcterms:created xsi:type="dcterms:W3CDTF">2023-10-17T11:30:00Z</dcterms:created>
  <dcterms:modified xsi:type="dcterms:W3CDTF">2023-10-17T11:49:00Z</dcterms:modified>
</cp:coreProperties>
</file>